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F9" w:rsidRPr="00A40E01" w:rsidRDefault="005E3EF9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 w:rsidRPr="00A40E01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安徽丰乐农化有限责任公司</w:t>
      </w:r>
    </w:p>
    <w:p w:rsidR="005E3EF9" w:rsidRPr="00A40E01" w:rsidRDefault="0034522A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>
        <w:rPr>
          <w:rFonts w:hint="eastAsia"/>
          <w:b/>
          <w:sz w:val="36"/>
          <w:szCs w:val="36"/>
        </w:rPr>
        <w:t>2017</w:t>
      </w:r>
      <w:r w:rsidR="003A6293">
        <w:rPr>
          <w:rFonts w:hint="eastAsia"/>
          <w:b/>
          <w:sz w:val="36"/>
          <w:szCs w:val="36"/>
        </w:rPr>
        <w:t>年度部分</w:t>
      </w:r>
      <w:r>
        <w:rPr>
          <w:rFonts w:hint="eastAsia"/>
          <w:b/>
          <w:sz w:val="36"/>
          <w:szCs w:val="36"/>
        </w:rPr>
        <w:t>公路长途运输项目</w:t>
      </w:r>
      <w:r w:rsidR="005E3EF9" w:rsidRPr="00A40E01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招标公告</w:t>
      </w:r>
    </w:p>
    <w:p w:rsidR="005E3EF9" w:rsidRPr="00A40E01" w:rsidRDefault="005E3EF9" w:rsidP="005E3EF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</w:p>
    <w:p w:rsidR="00A40E01" w:rsidRPr="006F0818" w:rsidRDefault="005E3EF9" w:rsidP="006F0818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6F0818">
        <w:rPr>
          <w:rFonts w:ascii="microsoft yahei" w:eastAsia="宋体" w:hAnsi="microsoft yahei" w:cs="宋体"/>
          <w:kern w:val="0"/>
          <w:sz w:val="28"/>
          <w:szCs w:val="28"/>
        </w:rPr>
        <w:t>安徽丰乐农化有限责任公司将对</w:t>
      </w:r>
      <w:r w:rsidR="009D193B" w:rsidRPr="006F0818">
        <w:rPr>
          <w:rFonts w:ascii="microsoft yahei" w:eastAsia="宋体" w:hAnsi="microsoft yahei" w:cs="宋体" w:hint="eastAsia"/>
          <w:kern w:val="0"/>
          <w:sz w:val="28"/>
          <w:szCs w:val="28"/>
        </w:rPr>
        <w:t>“</w:t>
      </w:r>
      <w:r w:rsidR="0034522A">
        <w:rPr>
          <w:rFonts w:hint="eastAsia"/>
          <w:sz w:val="28"/>
          <w:szCs w:val="28"/>
        </w:rPr>
        <w:t>2017</w:t>
      </w:r>
      <w:r w:rsidR="0034522A">
        <w:rPr>
          <w:rFonts w:hint="eastAsia"/>
          <w:sz w:val="28"/>
          <w:szCs w:val="28"/>
        </w:rPr>
        <w:t>年度</w:t>
      </w:r>
      <w:r w:rsidR="003A6293">
        <w:rPr>
          <w:rFonts w:hint="eastAsia"/>
          <w:sz w:val="28"/>
          <w:szCs w:val="28"/>
        </w:rPr>
        <w:t>部分</w:t>
      </w:r>
      <w:r w:rsidR="0034522A">
        <w:rPr>
          <w:rFonts w:hint="eastAsia"/>
          <w:sz w:val="28"/>
          <w:szCs w:val="28"/>
        </w:rPr>
        <w:t>公路长途运输</w:t>
      </w:r>
      <w:r w:rsidR="009D193B" w:rsidRPr="006F0818">
        <w:rPr>
          <w:rFonts w:ascii="microsoft yahei" w:eastAsia="宋体" w:hAnsi="microsoft yahei" w:cs="宋体" w:hint="eastAsia"/>
          <w:kern w:val="0"/>
          <w:sz w:val="28"/>
          <w:szCs w:val="28"/>
        </w:rPr>
        <w:t>”</w:t>
      </w:r>
      <w:r w:rsidR="00C94D68" w:rsidRPr="006F0818">
        <w:rPr>
          <w:rFonts w:ascii="microsoft yahei" w:eastAsia="宋体" w:hAnsi="microsoft yahei" w:cs="宋体"/>
          <w:kern w:val="0"/>
          <w:sz w:val="28"/>
          <w:szCs w:val="28"/>
        </w:rPr>
        <w:t>项目进行公开招标，现就</w:t>
      </w:r>
      <w:r w:rsidR="00C94D68" w:rsidRPr="006F0818">
        <w:rPr>
          <w:rFonts w:ascii="microsoft yahei" w:eastAsia="宋体" w:hAnsi="microsoft yahei" w:cs="宋体" w:hint="eastAsia"/>
          <w:kern w:val="0"/>
          <w:sz w:val="28"/>
          <w:szCs w:val="28"/>
        </w:rPr>
        <w:t>相关</w:t>
      </w:r>
      <w:r w:rsidRPr="006F0818">
        <w:rPr>
          <w:rFonts w:ascii="microsoft yahei" w:eastAsia="宋体" w:hAnsi="microsoft yahei" w:cs="宋体"/>
          <w:kern w:val="0"/>
          <w:sz w:val="28"/>
          <w:szCs w:val="28"/>
        </w:rPr>
        <w:t>招标事宜公告如下，欢迎有意者前来投标。</w:t>
      </w:r>
    </w:p>
    <w:p w:rsidR="005E3EF9" w:rsidRPr="006F0818" w:rsidRDefault="005E3EF9" w:rsidP="006F0818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6F0818">
        <w:rPr>
          <w:rFonts w:ascii="microsoft yahei" w:eastAsia="宋体" w:hAnsi="microsoft yahei" w:cs="宋体"/>
          <w:kern w:val="0"/>
          <w:sz w:val="28"/>
          <w:szCs w:val="28"/>
        </w:rPr>
        <w:t>一、招标项目名称：</w:t>
      </w:r>
      <w:r w:rsidR="00A40E01" w:rsidRPr="006F0818">
        <w:rPr>
          <w:rFonts w:ascii="microsoft yahei" w:eastAsia="宋体" w:hAnsi="microsoft yahei" w:cs="宋体" w:hint="eastAsia"/>
          <w:kern w:val="0"/>
          <w:sz w:val="28"/>
          <w:szCs w:val="28"/>
        </w:rPr>
        <w:t>安徽丰乐农化有限责任公司</w:t>
      </w:r>
      <w:r w:rsidR="0034522A">
        <w:rPr>
          <w:rFonts w:hint="eastAsia"/>
          <w:sz w:val="28"/>
          <w:szCs w:val="28"/>
        </w:rPr>
        <w:t>2017</w:t>
      </w:r>
      <w:r w:rsidR="0034522A">
        <w:rPr>
          <w:rFonts w:hint="eastAsia"/>
          <w:sz w:val="28"/>
          <w:szCs w:val="28"/>
        </w:rPr>
        <w:t>年度</w:t>
      </w:r>
      <w:r w:rsidR="003A6293">
        <w:rPr>
          <w:rFonts w:hint="eastAsia"/>
          <w:sz w:val="28"/>
          <w:szCs w:val="28"/>
        </w:rPr>
        <w:t>部分</w:t>
      </w:r>
      <w:r w:rsidR="0034522A">
        <w:rPr>
          <w:rFonts w:hint="eastAsia"/>
          <w:sz w:val="28"/>
          <w:szCs w:val="28"/>
        </w:rPr>
        <w:t>公路长途运输项目</w:t>
      </w:r>
    </w:p>
    <w:p w:rsidR="00BE2B49" w:rsidRPr="006F0818" w:rsidRDefault="005E3EF9" w:rsidP="006F0818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6F0818">
        <w:rPr>
          <w:rFonts w:ascii="microsoft yahei" w:eastAsia="宋体" w:hAnsi="microsoft yahei" w:cs="宋体"/>
          <w:kern w:val="0"/>
          <w:sz w:val="28"/>
          <w:szCs w:val="28"/>
        </w:rPr>
        <w:t>二、项目编号：</w:t>
      </w:r>
      <w:r w:rsidR="00A40E01" w:rsidRPr="006F0818">
        <w:rPr>
          <w:rFonts w:ascii="microsoft yahei" w:eastAsia="宋体" w:hAnsi="microsoft yahei" w:cs="宋体"/>
          <w:kern w:val="0"/>
          <w:sz w:val="28"/>
          <w:szCs w:val="28"/>
        </w:rPr>
        <w:t>FLN</w:t>
      </w:r>
      <w:r w:rsidR="00945982">
        <w:rPr>
          <w:rFonts w:ascii="microsoft yahei" w:eastAsia="宋体" w:hAnsi="microsoft yahei" w:cs="宋体" w:hint="eastAsia"/>
          <w:kern w:val="0"/>
          <w:sz w:val="28"/>
          <w:szCs w:val="28"/>
        </w:rPr>
        <w:t>HFW</w:t>
      </w:r>
      <w:r w:rsidR="00A40E01" w:rsidRPr="006F0818">
        <w:rPr>
          <w:rFonts w:ascii="microsoft yahei" w:eastAsia="宋体" w:hAnsi="microsoft yahei" w:cs="宋体"/>
          <w:kern w:val="0"/>
          <w:sz w:val="28"/>
          <w:szCs w:val="28"/>
        </w:rPr>
        <w:t>20160</w:t>
      </w:r>
      <w:r w:rsidR="0034522A">
        <w:rPr>
          <w:rFonts w:ascii="microsoft yahei" w:eastAsia="宋体" w:hAnsi="microsoft yahei" w:cs="宋体" w:hint="eastAsia"/>
          <w:kern w:val="0"/>
          <w:sz w:val="28"/>
          <w:szCs w:val="28"/>
        </w:rPr>
        <w:t>02</w:t>
      </w:r>
    </w:p>
    <w:p w:rsidR="00BE2B49" w:rsidRDefault="0034522A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/>
          <w:kern w:val="0"/>
          <w:sz w:val="28"/>
          <w:szCs w:val="28"/>
        </w:rPr>
        <w:t>三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、投标单位资质：</w:t>
      </w:r>
    </w:p>
    <w:p w:rsidR="00945982" w:rsidRPr="00803670" w:rsidRDefault="00945982" w:rsidP="00945982">
      <w:pPr>
        <w:spacing w:line="360" w:lineRule="auto"/>
        <w:ind w:left="357" w:firstLineChars="200" w:firstLine="560"/>
        <w:rPr>
          <w:rFonts w:ascii="宋体" w:hAnsi="宋体"/>
          <w:sz w:val="28"/>
          <w:szCs w:val="28"/>
        </w:rPr>
      </w:pPr>
      <w:r w:rsidRPr="00803670">
        <w:rPr>
          <w:rFonts w:ascii="宋体" w:hAnsi="宋体" w:hint="eastAsia"/>
          <w:sz w:val="28"/>
          <w:szCs w:val="28"/>
        </w:rPr>
        <w:t>1、投标人须符合《中华人民共和国政府采购法》第二十二条规定；</w:t>
      </w:r>
    </w:p>
    <w:p w:rsidR="0034522A" w:rsidRPr="00626D3A" w:rsidRDefault="0034522A" w:rsidP="0034522A">
      <w:pPr>
        <w:spacing w:line="360" w:lineRule="auto"/>
        <w:ind w:left="36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Pr="00626D3A">
        <w:rPr>
          <w:rFonts w:hint="eastAsia"/>
          <w:sz w:val="28"/>
          <w:szCs w:val="28"/>
        </w:rPr>
        <w:t>、投标单位注册资本不得少</w:t>
      </w:r>
      <w:r w:rsidRPr="0034522A">
        <w:rPr>
          <w:rFonts w:hint="eastAsia"/>
          <w:sz w:val="28"/>
          <w:szCs w:val="28"/>
        </w:rPr>
        <w:t>于人民币</w:t>
      </w:r>
      <w:r w:rsidRPr="0034522A">
        <w:rPr>
          <w:rFonts w:hint="eastAsia"/>
          <w:sz w:val="28"/>
          <w:szCs w:val="28"/>
        </w:rPr>
        <w:t>100</w:t>
      </w:r>
      <w:r w:rsidRPr="0034522A">
        <w:rPr>
          <w:rFonts w:hint="eastAsia"/>
          <w:sz w:val="28"/>
          <w:szCs w:val="28"/>
        </w:rPr>
        <w:t>万元且资信</w:t>
      </w:r>
      <w:r w:rsidRPr="00626D3A">
        <w:rPr>
          <w:rFonts w:hint="eastAsia"/>
          <w:sz w:val="28"/>
          <w:szCs w:val="28"/>
        </w:rPr>
        <w:t>良好，持有有效营业执照、税务登记证、组织机构代码证、道路运输许可证等资质证明；</w:t>
      </w:r>
    </w:p>
    <w:p w:rsidR="0034522A" w:rsidRPr="00626D3A" w:rsidRDefault="0034522A" w:rsidP="0034522A">
      <w:pPr>
        <w:spacing w:line="360" w:lineRule="auto"/>
        <w:ind w:left="36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Pr="00626D3A">
        <w:rPr>
          <w:rFonts w:hint="eastAsia"/>
          <w:sz w:val="28"/>
          <w:szCs w:val="28"/>
        </w:rPr>
        <w:t>、投标单位须是专业的运输企业，具有三年以上营运经验，无安全运输事故；</w:t>
      </w:r>
    </w:p>
    <w:p w:rsidR="0034522A" w:rsidRPr="00626D3A" w:rsidRDefault="0034522A" w:rsidP="0034522A">
      <w:pPr>
        <w:spacing w:line="360" w:lineRule="auto"/>
        <w:ind w:left="36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Pr="00626D3A">
        <w:rPr>
          <w:rFonts w:hint="eastAsia"/>
          <w:sz w:val="28"/>
          <w:szCs w:val="28"/>
        </w:rPr>
        <w:t>、投标单位有足够的车源，能保证旺季运输时不受影响，需提供企业自有车辆清单，机动车登记证书复印件、车辆行驶证复印件等；</w:t>
      </w:r>
    </w:p>
    <w:p w:rsidR="0034522A" w:rsidRPr="00626D3A" w:rsidRDefault="0034522A" w:rsidP="0034522A">
      <w:pPr>
        <w:spacing w:line="360" w:lineRule="auto"/>
        <w:ind w:left="36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Pr="00626D3A">
        <w:rPr>
          <w:rFonts w:hint="eastAsia"/>
          <w:sz w:val="28"/>
          <w:szCs w:val="28"/>
        </w:rPr>
        <w:t>、具备</w:t>
      </w:r>
      <w:proofErr w:type="gramStart"/>
      <w:r w:rsidRPr="00626D3A">
        <w:rPr>
          <w:rFonts w:hint="eastAsia"/>
          <w:sz w:val="28"/>
          <w:szCs w:val="28"/>
        </w:rPr>
        <w:t>抗运输</w:t>
      </w:r>
      <w:proofErr w:type="gramEnd"/>
      <w:r w:rsidRPr="00626D3A">
        <w:rPr>
          <w:rFonts w:hint="eastAsia"/>
          <w:sz w:val="28"/>
          <w:szCs w:val="28"/>
        </w:rPr>
        <w:t>风险能力和运输质量保障能力；</w:t>
      </w:r>
    </w:p>
    <w:p w:rsidR="0034522A" w:rsidRPr="00626D3A" w:rsidRDefault="0034522A" w:rsidP="0034522A">
      <w:pPr>
        <w:spacing w:line="360" w:lineRule="auto"/>
        <w:ind w:left="36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Pr="00626D3A">
        <w:rPr>
          <w:rFonts w:hint="eastAsia"/>
          <w:sz w:val="28"/>
          <w:szCs w:val="28"/>
        </w:rPr>
        <w:t>、本次招标不接受两家及以上物流公司联合投标；</w:t>
      </w:r>
    </w:p>
    <w:p w:rsidR="0034522A" w:rsidRPr="00626D3A" w:rsidRDefault="0034522A" w:rsidP="0034522A">
      <w:pPr>
        <w:spacing w:line="360" w:lineRule="auto"/>
        <w:ind w:left="36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7</w:t>
      </w:r>
      <w:r w:rsidRPr="00626D3A">
        <w:rPr>
          <w:rFonts w:hint="eastAsia"/>
          <w:sz w:val="28"/>
          <w:szCs w:val="28"/>
        </w:rPr>
        <w:t>、能提供</w:t>
      </w:r>
      <w:r w:rsidRPr="00626D3A">
        <w:rPr>
          <w:rFonts w:hint="eastAsia"/>
          <w:sz w:val="28"/>
          <w:szCs w:val="28"/>
        </w:rPr>
        <w:t>7</w:t>
      </w:r>
      <w:r w:rsidRPr="00626D3A">
        <w:rPr>
          <w:rFonts w:hint="eastAsia"/>
          <w:sz w:val="28"/>
          <w:szCs w:val="28"/>
        </w:rPr>
        <w:t>×</w:t>
      </w:r>
      <w:r w:rsidRPr="00626D3A">
        <w:rPr>
          <w:rFonts w:hint="eastAsia"/>
          <w:sz w:val="28"/>
          <w:szCs w:val="28"/>
        </w:rPr>
        <w:t>24</w:t>
      </w:r>
      <w:r w:rsidRPr="00626D3A">
        <w:rPr>
          <w:rFonts w:hint="eastAsia"/>
          <w:sz w:val="28"/>
          <w:szCs w:val="28"/>
        </w:rPr>
        <w:t>小时服务，具有流畅的信息沟通渠道；</w:t>
      </w:r>
    </w:p>
    <w:p w:rsidR="0034522A" w:rsidRDefault="0034522A" w:rsidP="0034522A">
      <w:pPr>
        <w:spacing w:line="360" w:lineRule="auto"/>
        <w:ind w:left="36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Pr="00626D3A">
        <w:rPr>
          <w:rFonts w:hint="eastAsia"/>
          <w:sz w:val="28"/>
          <w:szCs w:val="28"/>
        </w:rPr>
        <w:t>、必须开具增值税运输专用发票；</w:t>
      </w:r>
    </w:p>
    <w:p w:rsidR="0034522A" w:rsidRDefault="0034522A" w:rsidP="0034522A">
      <w:pPr>
        <w:spacing w:line="360" w:lineRule="auto"/>
        <w:ind w:left="36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Pr="00626D3A">
        <w:rPr>
          <w:rFonts w:hint="eastAsia"/>
          <w:sz w:val="28"/>
          <w:szCs w:val="28"/>
        </w:rPr>
        <w:t>、能确保货物安全并在规定时间内到达指定地点；</w:t>
      </w:r>
    </w:p>
    <w:p w:rsidR="0034522A" w:rsidRDefault="00A6099F" w:rsidP="00A6099F">
      <w:pPr>
        <w:spacing w:line="360" w:lineRule="auto"/>
        <w:ind w:left="360" w:firstLineChars="200" w:firstLine="560"/>
        <w:rPr>
          <w:sz w:val="28"/>
          <w:szCs w:val="28"/>
        </w:rPr>
      </w:pPr>
      <w:r w:rsidRPr="00A6099F">
        <w:rPr>
          <w:rFonts w:hint="eastAsia"/>
          <w:sz w:val="28"/>
          <w:szCs w:val="28"/>
        </w:rPr>
        <w:t>四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、招标文件领取时间、方式：</w:t>
      </w:r>
    </w:p>
    <w:p w:rsidR="0034522A" w:rsidRDefault="005E3EF9" w:rsidP="0034522A">
      <w:pPr>
        <w:spacing w:line="360" w:lineRule="auto"/>
        <w:ind w:left="360" w:firstLineChars="200" w:firstLine="560"/>
        <w:rPr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1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、领取时间：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2016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年</w:t>
      </w:r>
      <w:r w:rsidR="00945982"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  <w:r w:rsidR="0034522A">
        <w:rPr>
          <w:rFonts w:ascii="microsoft yahei" w:eastAsia="宋体" w:hAnsi="microsoft yahei" w:cs="宋体" w:hint="eastAsia"/>
          <w:kern w:val="0"/>
          <w:sz w:val="28"/>
          <w:szCs w:val="28"/>
        </w:rPr>
        <w:t>2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月</w:t>
      </w:r>
      <w:r w:rsidR="0034522A">
        <w:rPr>
          <w:rFonts w:ascii="microsoft yahei" w:eastAsia="宋体" w:hAnsi="microsoft yahei" w:cs="宋体" w:hint="eastAsia"/>
          <w:kern w:val="0"/>
          <w:sz w:val="28"/>
          <w:szCs w:val="28"/>
        </w:rPr>
        <w:t>20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日</w:t>
      </w:r>
      <w:r w:rsidR="00E71BA0">
        <w:rPr>
          <w:rFonts w:ascii="microsoft yahei" w:eastAsia="宋体" w:hAnsi="microsoft yahei" w:cs="宋体"/>
          <w:kern w:val="0"/>
          <w:sz w:val="28"/>
          <w:szCs w:val="28"/>
        </w:rPr>
        <w:t xml:space="preserve">— </w:t>
      </w:r>
      <w:r w:rsidR="0034522A">
        <w:rPr>
          <w:rFonts w:ascii="microsoft yahei" w:eastAsia="宋体" w:hAnsi="microsoft yahei" w:cs="宋体" w:hint="eastAsia"/>
          <w:kern w:val="0"/>
          <w:sz w:val="28"/>
          <w:szCs w:val="28"/>
        </w:rPr>
        <w:t>12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月</w:t>
      </w:r>
      <w:r w:rsidR="0034522A">
        <w:rPr>
          <w:rFonts w:ascii="microsoft yahei" w:eastAsia="宋体" w:hAnsi="microsoft yahei" w:cs="宋体" w:hint="eastAsia"/>
          <w:kern w:val="0"/>
          <w:sz w:val="28"/>
          <w:szCs w:val="28"/>
        </w:rPr>
        <w:t>2</w:t>
      </w:r>
      <w:r w:rsidR="0045403C">
        <w:rPr>
          <w:rFonts w:ascii="microsoft yahei" w:eastAsia="宋体" w:hAnsi="microsoft yahei" w:cs="宋体" w:hint="eastAsia"/>
          <w:kern w:val="0"/>
          <w:sz w:val="28"/>
          <w:szCs w:val="28"/>
        </w:rPr>
        <w:t>6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日的工作日（上午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8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="00E71BA0">
        <w:rPr>
          <w:rFonts w:ascii="microsoft yahei" w:eastAsia="宋体" w:hAnsi="microsoft yahei" w:cs="宋体"/>
          <w:kern w:val="0"/>
          <w:sz w:val="28"/>
          <w:szCs w:val="28"/>
        </w:rPr>
        <w:t>00-1</w:t>
      </w:r>
      <w:r w:rsidR="0034522A">
        <w:rPr>
          <w:rFonts w:ascii="microsoft yahei" w:eastAsia="宋体" w:hAnsi="microsoft yahei" w:cs="宋体" w:hint="eastAsia"/>
          <w:kern w:val="0"/>
          <w:sz w:val="28"/>
          <w:szCs w:val="28"/>
        </w:rPr>
        <w:t>2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="0034522A">
        <w:rPr>
          <w:rFonts w:ascii="microsoft yahei" w:eastAsia="宋体" w:hAnsi="microsoft yahei" w:cs="宋体" w:hint="eastAsia"/>
          <w:kern w:val="0"/>
          <w:sz w:val="28"/>
          <w:szCs w:val="28"/>
        </w:rPr>
        <w:t>0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0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，下午：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="0034522A">
        <w:rPr>
          <w:rFonts w:ascii="microsoft yahei" w:eastAsia="宋体" w:hAnsi="microsoft yahei" w:cs="宋体" w:hint="eastAsia"/>
          <w:kern w:val="0"/>
          <w:sz w:val="28"/>
          <w:szCs w:val="28"/>
        </w:rPr>
        <w:t>0</w:t>
      </w:r>
      <w:r w:rsidR="00E71BA0">
        <w:rPr>
          <w:rFonts w:ascii="microsoft yahei" w:eastAsia="宋体" w:hAnsi="microsoft yahei" w:cs="宋体"/>
          <w:kern w:val="0"/>
          <w:sz w:val="28"/>
          <w:szCs w:val="28"/>
        </w:rPr>
        <w:t>0-</w:t>
      </w:r>
      <w:r w:rsidR="0034522A">
        <w:rPr>
          <w:rFonts w:ascii="microsoft yahei" w:eastAsia="宋体" w:hAnsi="microsoft yahei" w:cs="宋体" w:hint="eastAsia"/>
          <w:kern w:val="0"/>
          <w:sz w:val="28"/>
          <w:szCs w:val="28"/>
        </w:rPr>
        <w:t>4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="0034522A">
        <w:rPr>
          <w:rFonts w:ascii="microsoft yahei" w:eastAsia="宋体" w:hAnsi="microsoft yahei" w:cs="宋体" w:hint="eastAsia"/>
          <w:kern w:val="0"/>
          <w:sz w:val="28"/>
          <w:szCs w:val="28"/>
        </w:rPr>
        <w:t>3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0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）。</w:t>
      </w:r>
    </w:p>
    <w:p w:rsidR="0034522A" w:rsidRDefault="005E3EF9" w:rsidP="0034522A">
      <w:pPr>
        <w:spacing w:line="360" w:lineRule="auto"/>
        <w:ind w:left="360" w:firstLineChars="200" w:firstLine="560"/>
        <w:rPr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2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、领取方式：</w:t>
      </w:r>
      <w:r w:rsidR="0034522A">
        <w:rPr>
          <w:rFonts w:ascii="microsoft yahei" w:eastAsia="宋体" w:hAnsi="microsoft yahei" w:cs="宋体" w:hint="eastAsia"/>
          <w:kern w:val="0"/>
          <w:sz w:val="28"/>
          <w:szCs w:val="28"/>
        </w:rPr>
        <w:t>领取标书时需要携带材料：投标</w:t>
      </w:r>
      <w:r w:rsidR="0034522A">
        <w:rPr>
          <w:rFonts w:ascii="microsoft yahei" w:eastAsia="宋体" w:hAnsi="microsoft yahei" w:cs="宋体"/>
          <w:kern w:val="0"/>
          <w:sz w:val="28"/>
          <w:szCs w:val="28"/>
        </w:rPr>
        <w:t>单位介绍信</w:t>
      </w:r>
      <w:r w:rsidR="0034522A">
        <w:rPr>
          <w:rFonts w:ascii="microsoft yahei" w:eastAsia="宋体" w:hAnsi="microsoft yahei" w:cs="宋体" w:hint="eastAsia"/>
          <w:kern w:val="0"/>
          <w:sz w:val="28"/>
          <w:szCs w:val="28"/>
        </w:rPr>
        <w:t>、领取</w:t>
      </w:r>
      <w:r w:rsidR="0034522A" w:rsidRPr="003F3947">
        <w:rPr>
          <w:rFonts w:ascii="microsoft yahei" w:eastAsia="宋体" w:hAnsi="microsoft yahei" w:cs="宋体"/>
          <w:kern w:val="0"/>
          <w:sz w:val="28"/>
          <w:szCs w:val="28"/>
        </w:rPr>
        <w:t>人身份证</w:t>
      </w:r>
      <w:r w:rsidR="0034522A">
        <w:rPr>
          <w:rFonts w:ascii="microsoft yahei" w:eastAsia="宋体" w:hAnsi="microsoft yahei" w:cs="宋体"/>
          <w:kern w:val="0"/>
          <w:sz w:val="28"/>
          <w:szCs w:val="28"/>
        </w:rPr>
        <w:t>及复印件</w:t>
      </w:r>
      <w:r w:rsidR="0034522A">
        <w:rPr>
          <w:rFonts w:ascii="microsoft yahei" w:eastAsia="宋体" w:hAnsi="microsoft yahei" w:cs="宋体" w:hint="eastAsia"/>
          <w:kern w:val="0"/>
          <w:sz w:val="28"/>
          <w:szCs w:val="28"/>
        </w:rPr>
        <w:t>、投标单位营业执照复印件（加盖公司公章）、符合本招标公告要求的相关资质证书复印件（加盖公司公章）、其他相关证明材料。</w:t>
      </w:r>
    </w:p>
    <w:p w:rsidR="0034522A" w:rsidRDefault="005E3EF9" w:rsidP="0034522A">
      <w:pPr>
        <w:spacing w:line="360" w:lineRule="auto"/>
        <w:ind w:left="360" w:firstLineChars="200" w:firstLine="560"/>
        <w:rPr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3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、领取地点：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合肥市</w:t>
      </w:r>
      <w:r w:rsidR="000F45F8">
        <w:rPr>
          <w:rFonts w:ascii="microsoft yahei" w:eastAsia="宋体" w:hAnsi="microsoft yahei" w:cs="宋体" w:hint="eastAsia"/>
          <w:kern w:val="0"/>
          <w:sz w:val="28"/>
          <w:szCs w:val="28"/>
        </w:rPr>
        <w:t>肥东县循环经济示范园安徽丰乐农化有限责任公司企业管理部。</w:t>
      </w:r>
    </w:p>
    <w:p w:rsidR="0034522A" w:rsidRDefault="00A6099F" w:rsidP="0034522A">
      <w:pPr>
        <w:spacing w:line="360" w:lineRule="auto"/>
        <w:ind w:left="360" w:firstLineChars="200" w:firstLine="560"/>
        <w:rPr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五</w:t>
      </w:r>
      <w:r w:rsidR="00E71BA0">
        <w:rPr>
          <w:rFonts w:ascii="microsoft yahei" w:eastAsia="宋体" w:hAnsi="microsoft yahei" w:cs="宋体"/>
          <w:kern w:val="0"/>
          <w:sz w:val="28"/>
          <w:szCs w:val="28"/>
        </w:rPr>
        <w:t>、本项目联系人：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高女士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，联系电话：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0551-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65360930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。</w:t>
      </w:r>
    </w:p>
    <w:p w:rsidR="0034522A" w:rsidRDefault="00A6099F" w:rsidP="0034522A">
      <w:pPr>
        <w:spacing w:line="360" w:lineRule="auto"/>
        <w:ind w:left="360" w:firstLineChars="200" w:firstLine="560"/>
        <w:rPr>
          <w:sz w:val="28"/>
          <w:szCs w:val="28"/>
        </w:rPr>
      </w:pPr>
      <w:r>
        <w:rPr>
          <w:rFonts w:ascii="microsoft yahei" w:eastAsia="宋体" w:hAnsi="microsoft yahei" w:cs="宋体"/>
          <w:kern w:val="0"/>
          <w:sz w:val="28"/>
          <w:szCs w:val="28"/>
        </w:rPr>
        <w:t>六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、开标时间、地点：详见招标文件。</w:t>
      </w:r>
    </w:p>
    <w:p w:rsidR="005E3EF9" w:rsidRPr="0034522A" w:rsidRDefault="0045403C" w:rsidP="0034522A">
      <w:pPr>
        <w:spacing w:line="360" w:lineRule="auto"/>
        <w:ind w:left="360" w:firstLineChars="200" w:firstLine="560"/>
        <w:rPr>
          <w:sz w:val="28"/>
          <w:szCs w:val="28"/>
        </w:rPr>
      </w:pPr>
      <w:r>
        <w:rPr>
          <w:rFonts w:ascii="microsoft yahei" w:eastAsia="宋体" w:hAnsi="microsoft yahei" w:cs="宋体"/>
          <w:kern w:val="0"/>
          <w:sz w:val="28"/>
          <w:szCs w:val="28"/>
        </w:rPr>
        <w:t>七</w:t>
      </w:r>
      <w:bookmarkStart w:id="0" w:name="_GoBack"/>
      <w:bookmarkEnd w:id="0"/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、投标截止时间：详见招标文件。</w:t>
      </w:r>
    </w:p>
    <w:p w:rsidR="005E3EF9" w:rsidRPr="00A40E01" w:rsidRDefault="005E3EF9" w:rsidP="005E3EF9">
      <w:pPr>
        <w:spacing w:line="360" w:lineRule="auto"/>
        <w:ind w:firstLineChars="200" w:firstLine="560"/>
        <w:rPr>
          <w:sz w:val="28"/>
          <w:szCs w:val="28"/>
        </w:rPr>
      </w:pPr>
    </w:p>
    <w:p w:rsidR="00334DF4" w:rsidRPr="00A40E01" w:rsidRDefault="00334DF4" w:rsidP="005E3EF9">
      <w:pPr>
        <w:spacing w:line="360" w:lineRule="auto"/>
        <w:ind w:firstLineChars="200" w:firstLine="560"/>
        <w:rPr>
          <w:sz w:val="28"/>
          <w:szCs w:val="28"/>
        </w:rPr>
      </w:pPr>
    </w:p>
    <w:sectPr w:rsidR="00334DF4" w:rsidRPr="00A40E01" w:rsidSect="00E42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BFF" w:rsidRDefault="00A62BFF" w:rsidP="001F1FCB">
      <w:r>
        <w:separator/>
      </w:r>
    </w:p>
  </w:endnote>
  <w:endnote w:type="continuationSeparator" w:id="1">
    <w:p w:rsidR="00A62BFF" w:rsidRDefault="00A62BFF" w:rsidP="001F1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BFF" w:rsidRDefault="00A62BFF" w:rsidP="001F1FCB">
      <w:r>
        <w:separator/>
      </w:r>
    </w:p>
  </w:footnote>
  <w:footnote w:type="continuationSeparator" w:id="1">
    <w:p w:rsidR="00A62BFF" w:rsidRDefault="00A62BFF" w:rsidP="001F1F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EF9"/>
    <w:rsid w:val="00055BD2"/>
    <w:rsid w:val="000E48C1"/>
    <w:rsid w:val="000F45F8"/>
    <w:rsid w:val="00120A42"/>
    <w:rsid w:val="00124504"/>
    <w:rsid w:val="00163343"/>
    <w:rsid w:val="001B5315"/>
    <w:rsid w:val="001F1FCB"/>
    <w:rsid w:val="002467FE"/>
    <w:rsid w:val="00276AF5"/>
    <w:rsid w:val="002E1C3E"/>
    <w:rsid w:val="002F08B3"/>
    <w:rsid w:val="002F0F95"/>
    <w:rsid w:val="00334DF4"/>
    <w:rsid w:val="0034522A"/>
    <w:rsid w:val="00361D45"/>
    <w:rsid w:val="003A6293"/>
    <w:rsid w:val="00451B2A"/>
    <w:rsid w:val="0045403C"/>
    <w:rsid w:val="004F6583"/>
    <w:rsid w:val="00513AAC"/>
    <w:rsid w:val="00554503"/>
    <w:rsid w:val="005D5509"/>
    <w:rsid w:val="005E3EF9"/>
    <w:rsid w:val="005F5545"/>
    <w:rsid w:val="006B6B6F"/>
    <w:rsid w:val="006F0818"/>
    <w:rsid w:val="00794BAD"/>
    <w:rsid w:val="00836BBC"/>
    <w:rsid w:val="00896D23"/>
    <w:rsid w:val="008C4696"/>
    <w:rsid w:val="00945982"/>
    <w:rsid w:val="009D193B"/>
    <w:rsid w:val="00A40E01"/>
    <w:rsid w:val="00A6099F"/>
    <w:rsid w:val="00A62BFF"/>
    <w:rsid w:val="00AB2D81"/>
    <w:rsid w:val="00B102FD"/>
    <w:rsid w:val="00B72DEA"/>
    <w:rsid w:val="00BE2B49"/>
    <w:rsid w:val="00C94D68"/>
    <w:rsid w:val="00CB582E"/>
    <w:rsid w:val="00E421DA"/>
    <w:rsid w:val="00E4526C"/>
    <w:rsid w:val="00E71BA0"/>
    <w:rsid w:val="00EC1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周云徽</dc:creator>
  <cp:lastModifiedBy>薛超</cp:lastModifiedBy>
  <cp:revision>2</cp:revision>
  <cp:lastPrinted>2016-10-13T08:11:00Z</cp:lastPrinted>
  <dcterms:created xsi:type="dcterms:W3CDTF">2016-12-20T04:31:00Z</dcterms:created>
  <dcterms:modified xsi:type="dcterms:W3CDTF">2016-12-20T04:31:00Z</dcterms:modified>
</cp:coreProperties>
</file>